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323D" w14:textId="6A0EB3EB" w:rsidR="00502F72" w:rsidRPr="003F080A" w:rsidRDefault="00502F72" w:rsidP="003F080A">
      <w:pPr>
        <w:spacing w:beforeLines="50" w:before="180" w:line="260" w:lineRule="exact"/>
        <w:rPr>
          <w:rFonts w:ascii="Arial" w:eastAsia="Taipei Sans TC Beta" w:hAnsi="Arial" w:cs="Arial"/>
          <w:b/>
          <w:bCs/>
          <w:color w:val="004894"/>
          <w:sz w:val="28"/>
          <w:szCs w:val="24"/>
        </w:rPr>
      </w:pPr>
      <w:bookmarkStart w:id="0" w:name="_Hlk92971946"/>
      <w:r w:rsidRPr="003F080A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 xml:space="preserve">Protein Expression Service </w:t>
      </w:r>
      <w:r w:rsidR="003F080A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F</w:t>
      </w:r>
      <w:r w:rsidRPr="003F080A">
        <w:rPr>
          <w:rFonts w:ascii="Arial" w:eastAsia="Taipei Sans TC Beta" w:hAnsi="Arial" w:cs="Arial"/>
          <w:b/>
          <w:bCs/>
          <w:color w:val="004894"/>
          <w:sz w:val="28"/>
          <w:szCs w:val="24"/>
        </w:rPr>
        <w:t>orm</w:t>
      </w:r>
    </w:p>
    <w:p w14:paraId="067A0FF3" w14:textId="5119392E" w:rsidR="00502F72" w:rsidRPr="003F080A" w:rsidRDefault="000C6E88" w:rsidP="003F080A">
      <w:pPr>
        <w:spacing w:before="188" w:after="44"/>
        <w:rPr>
          <w:rFonts w:ascii="Arial" w:hAnsi="Arial" w:cs="Arial"/>
          <w:b/>
          <w:color w:val="000000" w:themeColor="text1"/>
        </w:rPr>
      </w:pPr>
      <w:r w:rsidRPr="008E26C8">
        <w:rPr>
          <w:rFonts w:ascii="Arial" w:eastAsia="Taipei Sans TC Beta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E788B5" wp14:editId="3577A490">
                <wp:simplePos x="0" y="0"/>
                <wp:positionH relativeFrom="column">
                  <wp:posOffset>5092065</wp:posOffset>
                </wp:positionH>
                <wp:positionV relativeFrom="paragraph">
                  <wp:posOffset>134620</wp:posOffset>
                </wp:positionV>
                <wp:extent cx="641350" cy="349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F296" w14:textId="77777777" w:rsidR="000C6E88" w:rsidRPr="008E26C8" w:rsidRDefault="000C6E88" w:rsidP="000C6E88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8E26C8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v. 23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1226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788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0.95pt;margin-top:10.6pt;width:50.5pt;height:2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" filled="f" stroked="f">
                <v:textbox>
                  <w:txbxContent>
                    <w:p w14:paraId="5FFAF296" w14:textId="77777777" w:rsidR="000C6E88" w:rsidRPr="008E26C8" w:rsidRDefault="000C6E88" w:rsidP="000C6E88">
                      <w:pPr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8E26C8">
                        <w:rPr>
                          <w:rFonts w:ascii="Arial" w:hAnsi="Arial" w:cs="Arial"/>
                          <w:sz w:val="16"/>
                          <w:szCs w:val="14"/>
                        </w:rPr>
                        <w:t>v. 23</w:t>
                      </w: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1226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70EC0" w:rsidRPr="00070EC0">
        <w:rPr>
          <w:rFonts w:ascii="Arial" w:eastAsia="Taipei Sans TC Beta" w:hAnsi="Arial" w:cs="Arial"/>
          <w:b/>
          <w:bCs/>
          <w:color w:val="000000" w:themeColor="text1"/>
        </w:rPr>
        <w:t>I</w:t>
      </w:r>
      <w:r w:rsidR="00070EC0"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Customer</w:t>
      </w:r>
      <w:proofErr w:type="gramEnd"/>
      <w:r w:rsidR="00502F72" w:rsidRPr="003F080A">
        <w:rPr>
          <w:rFonts w:ascii="Arial" w:hAnsi="Arial" w:cs="Arial"/>
          <w:b/>
          <w:color w:val="000000" w:themeColor="text1"/>
          <w:spacing w:val="-4"/>
          <w:w w:val="105"/>
        </w:rPr>
        <w:t xml:space="preserve">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TableNormal"/>
        <w:tblW w:w="890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1842"/>
        <w:gridCol w:w="2664"/>
      </w:tblGrid>
      <w:tr w:rsidR="00502F72" w:rsidRPr="00502F72" w14:paraId="3B1F7283" w14:textId="77777777" w:rsidTr="00E270FF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2A330" w14:textId="77777777" w:rsidR="00502F72" w:rsidRPr="003F080A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Company/ Institute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B2DF9" w14:textId="4E63993F" w:rsidR="00502F72" w:rsidRPr="00E11458" w:rsidRDefault="00502F72" w:rsidP="003F080A">
            <w:pPr>
              <w:pStyle w:val="TableParagraph"/>
              <w:spacing w:line="240" w:lineRule="exact"/>
              <w:ind w:leftChars="58" w:left="139" w:right="2466"/>
              <w:rPr>
                <w:rFonts w:ascii="Arial" w:eastAsia="微軟正黑體" w:hAnsi="Arial" w:cs="Arial"/>
                <w:color w:val="000000" w:themeColor="text1"/>
                <w:sz w:val="20"/>
                <w:lang w:eastAsia="zh-TW"/>
              </w:rPr>
            </w:pPr>
          </w:p>
        </w:tc>
      </w:tr>
      <w:tr w:rsidR="00502F72" w:rsidRPr="00502F72" w14:paraId="6E21C752" w14:textId="77777777" w:rsidTr="00E270FF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78E940" w14:textId="77777777" w:rsidR="00502F72" w:rsidRPr="003F080A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Case no.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991809" w14:textId="77777777" w:rsidR="00502F72" w:rsidRPr="00E11458" w:rsidRDefault="00502F72" w:rsidP="003F080A">
            <w:pPr>
              <w:pStyle w:val="TableParagraph"/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BFEAB" w14:textId="77777777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Customer no.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5A116" w14:textId="0620DFD3" w:rsidR="00502F72" w:rsidRPr="00E11458" w:rsidRDefault="00502F72" w:rsidP="003F080A">
            <w:pPr>
              <w:pStyle w:val="TableParagraph"/>
              <w:spacing w:line="240" w:lineRule="exact"/>
              <w:ind w:leftChars="59" w:left="142" w:right="353" w:firstLine="1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027146AA" w14:textId="77777777" w:rsidTr="00E270FF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E8839C" w14:textId="77777777" w:rsidR="00502F72" w:rsidRPr="003F080A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Contact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0DC407" w14:textId="77777777" w:rsidR="00502F72" w:rsidRPr="00E11458" w:rsidRDefault="00502F72" w:rsidP="003F080A">
            <w:pPr>
              <w:pStyle w:val="TableParagraph"/>
              <w:spacing w:line="240" w:lineRule="exact"/>
              <w:ind w:leftChars="58" w:left="139" w:right="673"/>
              <w:rPr>
                <w:rFonts w:ascii="Arial" w:eastAsia="微軟正黑體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25F78B" w14:textId="77777777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964F69" w14:textId="77777777" w:rsidR="00502F72" w:rsidRPr="00E11458" w:rsidRDefault="00502F72" w:rsidP="003F080A">
            <w:pPr>
              <w:pStyle w:val="TableParagraph"/>
              <w:spacing w:line="240" w:lineRule="exact"/>
              <w:ind w:leftChars="59" w:left="298" w:right="354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632C78B5" w14:textId="77777777" w:rsidTr="00E270FF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0A13A" w14:textId="77777777" w:rsidR="00502F72" w:rsidRPr="003F080A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Tel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26141F" w14:textId="77777777" w:rsidR="00502F72" w:rsidRPr="00E11458" w:rsidRDefault="00502F72" w:rsidP="003F080A">
            <w:pPr>
              <w:pStyle w:val="TableParagraph"/>
              <w:spacing w:line="240" w:lineRule="exact"/>
              <w:ind w:leftChars="58" w:left="139" w:right="676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EE93D" w14:textId="77777777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Fax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6AC4B" w14:textId="77777777" w:rsidR="00502F72" w:rsidRPr="00E11458" w:rsidRDefault="00502F72" w:rsidP="003F080A">
            <w:pPr>
              <w:pStyle w:val="TableParagraph"/>
              <w:spacing w:line="240" w:lineRule="exact"/>
              <w:ind w:leftChars="59" w:left="298" w:hangingChars="78" w:hanging="156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02F72" w:rsidRPr="00502F72" w14:paraId="532903A8" w14:textId="77777777" w:rsidTr="00E270FF">
        <w:trPr>
          <w:trHeight w:val="340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1FB230" w14:textId="77777777" w:rsidR="00502F72" w:rsidRPr="003F080A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3F080A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Address</w:t>
            </w:r>
          </w:p>
        </w:tc>
        <w:tc>
          <w:tcPr>
            <w:tcW w:w="67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3ADA3" w14:textId="77777777" w:rsidR="00502F72" w:rsidRPr="00E11458" w:rsidRDefault="00502F72" w:rsidP="003F080A">
            <w:pPr>
              <w:pStyle w:val="TableParagraph"/>
              <w:spacing w:line="240" w:lineRule="exact"/>
              <w:ind w:leftChars="58" w:left="279" w:hangingChars="78" w:hanging="140"/>
              <w:rPr>
                <w:rFonts w:ascii="Arial" w:eastAsia="微軟正黑體" w:hAnsi="Arial" w:cs="Arial"/>
                <w:color w:val="000000" w:themeColor="text1"/>
                <w:sz w:val="18"/>
                <w:lang w:eastAsia="zh-TW"/>
              </w:rPr>
            </w:pPr>
          </w:p>
        </w:tc>
      </w:tr>
    </w:tbl>
    <w:p w14:paraId="677E1BC5" w14:textId="616DEBFF" w:rsidR="00502F72" w:rsidRPr="003F080A" w:rsidRDefault="00070EC0" w:rsidP="003F080A">
      <w:pPr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502F72" w:rsidRPr="00070EC0">
        <w:rPr>
          <w:rFonts w:ascii="Arial" w:hAnsi="Arial" w:cs="Arial"/>
          <w:b/>
          <w:color w:val="000000" w:themeColor="text1"/>
          <w:w w:val="105"/>
        </w:rPr>
        <w:t>P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rotein</w:t>
      </w:r>
      <w:proofErr w:type="gramEnd"/>
      <w:r w:rsidR="00502F72" w:rsidRPr="003F080A">
        <w:rPr>
          <w:rFonts w:ascii="Arial" w:hAnsi="Arial" w:cs="Arial"/>
          <w:b/>
          <w:color w:val="000000" w:themeColor="text1"/>
          <w:w w:val="105"/>
        </w:rPr>
        <w:t xml:space="preserve"> </w:t>
      </w:r>
      <w:r w:rsidR="003D3126" w:rsidRPr="003F080A">
        <w:rPr>
          <w:rFonts w:ascii="Arial" w:hAnsi="Arial" w:cs="Arial"/>
          <w:b/>
          <w:color w:val="000000" w:themeColor="text1"/>
          <w:w w:val="105"/>
        </w:rPr>
        <w:t>Information</w:t>
      </w:r>
    </w:p>
    <w:tbl>
      <w:tblPr>
        <w:tblStyle w:val="a7"/>
        <w:tblW w:w="894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47"/>
      </w:tblGrid>
      <w:tr w:rsidR="003F080A" w:rsidRPr="00502F72" w14:paraId="196E435B" w14:textId="77777777" w:rsidTr="00E270FF">
        <w:trPr>
          <w:trHeight w:val="340"/>
        </w:trPr>
        <w:tc>
          <w:tcPr>
            <w:tcW w:w="2694" w:type="dxa"/>
            <w:vAlign w:val="center"/>
          </w:tcPr>
          <w:p w14:paraId="6BFC494D" w14:textId="3B1763C3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Protein Name</w:t>
            </w:r>
          </w:p>
        </w:tc>
        <w:tc>
          <w:tcPr>
            <w:tcW w:w="6247" w:type="dxa"/>
          </w:tcPr>
          <w:p w14:paraId="48950F06" w14:textId="77777777" w:rsidR="00502F72" w:rsidRPr="00E11458" w:rsidRDefault="00502F72" w:rsidP="003F080A">
            <w:pPr>
              <w:ind w:leftChars="14" w:left="34"/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080A" w:rsidRPr="00502F72" w14:paraId="054B6EE8" w14:textId="77777777" w:rsidTr="00E270FF">
        <w:trPr>
          <w:trHeight w:val="340"/>
        </w:trPr>
        <w:tc>
          <w:tcPr>
            <w:tcW w:w="2694" w:type="dxa"/>
            <w:vAlign w:val="center"/>
          </w:tcPr>
          <w:p w14:paraId="361ABC4C" w14:textId="77777777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proofErr w:type="spellStart"/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Uniprot</w:t>
            </w:r>
            <w:proofErr w:type="spellEnd"/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 xml:space="preserve"> ID</w:t>
            </w:r>
          </w:p>
        </w:tc>
        <w:tc>
          <w:tcPr>
            <w:tcW w:w="6247" w:type="dxa"/>
          </w:tcPr>
          <w:p w14:paraId="3AB678F7" w14:textId="77777777" w:rsidR="00502F72" w:rsidRPr="00E11458" w:rsidRDefault="00502F72" w:rsidP="003F080A">
            <w:pPr>
              <w:pStyle w:val="HTML"/>
              <w:shd w:val="clear" w:color="auto" w:fill="FFFFFF"/>
              <w:ind w:leftChars="14" w:left="34"/>
              <w:rPr>
                <w:rFonts w:ascii="Arial" w:eastAsia="微軟正黑體" w:hAnsi="Arial" w:cs="Arial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3F080A" w:rsidRPr="00502F72" w14:paraId="7E4EB567" w14:textId="77777777" w:rsidTr="00E270FF">
        <w:trPr>
          <w:trHeight w:val="340"/>
        </w:trPr>
        <w:tc>
          <w:tcPr>
            <w:tcW w:w="2694" w:type="dxa"/>
            <w:vAlign w:val="center"/>
          </w:tcPr>
          <w:p w14:paraId="39EA5F39" w14:textId="0B5B13F3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Species</w:t>
            </w:r>
          </w:p>
        </w:tc>
        <w:tc>
          <w:tcPr>
            <w:tcW w:w="6247" w:type="dxa"/>
          </w:tcPr>
          <w:p w14:paraId="6F53D63C" w14:textId="77777777" w:rsidR="00502F72" w:rsidRPr="00E11458" w:rsidRDefault="00502F72" w:rsidP="003F080A">
            <w:pPr>
              <w:ind w:leftChars="14" w:left="34"/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080A" w:rsidRPr="00502F72" w14:paraId="10A49F85" w14:textId="77777777" w:rsidTr="00E270FF">
        <w:trPr>
          <w:trHeight w:val="340"/>
        </w:trPr>
        <w:tc>
          <w:tcPr>
            <w:tcW w:w="2694" w:type="dxa"/>
            <w:vAlign w:val="center"/>
          </w:tcPr>
          <w:p w14:paraId="2C922921" w14:textId="4018F82A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Molecular Weight</w:t>
            </w:r>
          </w:p>
        </w:tc>
        <w:tc>
          <w:tcPr>
            <w:tcW w:w="6247" w:type="dxa"/>
          </w:tcPr>
          <w:p w14:paraId="7E40A270" w14:textId="77777777" w:rsidR="00502F72" w:rsidRPr="00E11458" w:rsidRDefault="00502F72" w:rsidP="003F080A">
            <w:pPr>
              <w:ind w:leftChars="14" w:left="34"/>
              <w:rPr>
                <w:rFonts w:ascii="Arial" w:eastAsia="微軟正黑體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080A" w:rsidRPr="00502F72" w14:paraId="02B544B7" w14:textId="77777777" w:rsidTr="00E270FF">
        <w:trPr>
          <w:trHeight w:val="340"/>
        </w:trPr>
        <w:tc>
          <w:tcPr>
            <w:tcW w:w="2694" w:type="dxa"/>
            <w:vAlign w:val="center"/>
          </w:tcPr>
          <w:p w14:paraId="16887C79" w14:textId="18F54784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Protein sequence</w:t>
            </w:r>
          </w:p>
        </w:tc>
        <w:tc>
          <w:tcPr>
            <w:tcW w:w="6247" w:type="dxa"/>
          </w:tcPr>
          <w:p w14:paraId="0D1BE88E" w14:textId="77777777" w:rsidR="00502F72" w:rsidRPr="00E11458" w:rsidRDefault="00502F72" w:rsidP="003F080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4" w:left="34"/>
              <w:rPr>
                <w:rFonts w:ascii="Arial" w:eastAsia="微軟正黑體" w:hAnsi="Arial" w:cs="Arial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F080A" w:rsidRPr="003F080A" w14:paraId="4EDB0660" w14:textId="77777777" w:rsidTr="00070EC0">
        <w:tc>
          <w:tcPr>
            <w:tcW w:w="2694" w:type="dxa"/>
            <w:vAlign w:val="center"/>
          </w:tcPr>
          <w:p w14:paraId="7F19CBA3" w14:textId="14C547C8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Subcellular Location</w:t>
            </w:r>
          </w:p>
        </w:tc>
        <w:tc>
          <w:tcPr>
            <w:tcW w:w="6247" w:type="dxa"/>
          </w:tcPr>
          <w:p w14:paraId="1BA61E09" w14:textId="4D0F5901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Nucleus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Membrane 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Secreted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 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Cytosol</w:t>
            </w:r>
          </w:p>
        </w:tc>
      </w:tr>
      <w:tr w:rsidR="003F080A" w:rsidRPr="003F080A" w14:paraId="00BBC050" w14:textId="77777777" w:rsidTr="00070EC0">
        <w:tc>
          <w:tcPr>
            <w:tcW w:w="2694" w:type="dxa"/>
            <w:vAlign w:val="center"/>
          </w:tcPr>
          <w:p w14:paraId="4390792D" w14:textId="6F5F794D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Protein property</w:t>
            </w:r>
          </w:p>
        </w:tc>
        <w:tc>
          <w:tcPr>
            <w:tcW w:w="6247" w:type="dxa"/>
          </w:tcPr>
          <w:p w14:paraId="18858732" w14:textId="297D14CE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Enzyme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Protease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Toxic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Insoluble</w:t>
            </w:r>
          </w:p>
          <w:p w14:paraId="55A04674" w14:textId="60D655F3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Prone to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aggregation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Prone to degradation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Others</w:t>
            </w:r>
          </w:p>
        </w:tc>
      </w:tr>
      <w:tr w:rsidR="003F080A" w:rsidRPr="003F080A" w14:paraId="4EA5D1C4" w14:textId="77777777" w:rsidTr="00070EC0">
        <w:tc>
          <w:tcPr>
            <w:tcW w:w="2694" w:type="dxa"/>
            <w:vAlign w:val="center"/>
          </w:tcPr>
          <w:p w14:paraId="3DCD6D51" w14:textId="3CBD8146" w:rsidR="00502F72" w:rsidRPr="00E11458" w:rsidRDefault="00502F72" w:rsidP="003F080A">
            <w:pPr>
              <w:pStyle w:val="TableParagraph"/>
              <w:spacing w:line="240" w:lineRule="exact"/>
              <w:ind w:leftChars="53" w:left="127" w:rightChars="57" w:right="137"/>
              <w:jc w:val="center"/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kern w:val="2"/>
                <w:sz w:val="18"/>
                <w:szCs w:val="18"/>
                <w:lang w:eastAsia="zh-TW"/>
              </w:rPr>
              <w:t>Intended Use</w:t>
            </w:r>
          </w:p>
        </w:tc>
        <w:tc>
          <w:tcPr>
            <w:tcW w:w="6247" w:type="dxa"/>
          </w:tcPr>
          <w:p w14:paraId="0CE7955F" w14:textId="6D150163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Activity </w:t>
            </w:r>
            <w:proofErr w:type="gramStart"/>
            <w:r w:rsid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s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tudy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Structural research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Antigen</w:t>
            </w:r>
          </w:p>
          <w:p w14:paraId="2B5A0D64" w14:textId="7AF57889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Drug </w:t>
            </w:r>
            <w:proofErr w:type="gramStart"/>
            <w:r w:rsid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s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creening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Cell-based experiment</w:t>
            </w:r>
          </w:p>
          <w:p w14:paraId="38C091CA" w14:textId="3D168145" w:rsidR="00502F72" w:rsidRPr="00E11458" w:rsidRDefault="00502F72" w:rsidP="003F080A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In vitro </w:t>
            </w:r>
            <w:proofErr w:type="gramStart"/>
            <w:r w:rsid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e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xperiment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In vivo experiment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Others</w:t>
            </w:r>
          </w:p>
        </w:tc>
      </w:tr>
    </w:tbl>
    <w:p w14:paraId="4A6D2ECF" w14:textId="7B243C94" w:rsidR="00502F72" w:rsidRPr="003F080A" w:rsidRDefault="00070EC0" w:rsidP="003F080A">
      <w:pPr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proofErr w:type="gramStart"/>
      <w:r w:rsidRPr="00070EC0">
        <w:rPr>
          <w:rFonts w:ascii="Arial" w:eastAsia="Taipei Sans TC Beta" w:hAnsi="Arial" w:cs="Arial"/>
          <w:b/>
          <w:bCs/>
          <w:color w:val="000000" w:themeColor="text1"/>
        </w:rPr>
        <w:t>III</w:t>
      </w:r>
      <w:r>
        <w:rPr>
          <w:rFonts w:ascii="Arial" w:eastAsia="Taipei Sans TC Beta" w:hAnsi="Arial" w:cs="Arial"/>
          <w:b/>
          <w:bCs/>
          <w:color w:val="000000" w:themeColor="text1"/>
        </w:rPr>
        <w:t xml:space="preserve"> 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Expression</w:t>
      </w:r>
      <w:proofErr w:type="gramEnd"/>
      <w:r w:rsidR="00502F72" w:rsidRPr="003F080A">
        <w:rPr>
          <w:rFonts w:ascii="Arial" w:hAnsi="Arial" w:cs="Arial"/>
          <w:b/>
          <w:color w:val="000000" w:themeColor="text1"/>
          <w:w w:val="105"/>
        </w:rPr>
        <w:t xml:space="preserve"> and Purification </w:t>
      </w:r>
      <w:r w:rsidR="003D3126">
        <w:rPr>
          <w:rFonts w:ascii="Arial" w:hAnsi="Arial" w:cs="Arial"/>
          <w:b/>
          <w:color w:val="000000" w:themeColor="text1"/>
          <w:w w:val="105"/>
        </w:rPr>
        <w:t>R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equirement</w:t>
      </w:r>
    </w:p>
    <w:tbl>
      <w:tblPr>
        <w:tblStyle w:val="3"/>
        <w:tblW w:w="893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237"/>
      </w:tblGrid>
      <w:tr w:rsidR="003F080A" w:rsidRPr="003F080A" w14:paraId="242138DA" w14:textId="77777777" w:rsidTr="00070EC0">
        <w:tc>
          <w:tcPr>
            <w:tcW w:w="2694" w:type="dxa"/>
            <w:vAlign w:val="center"/>
          </w:tcPr>
          <w:p w14:paraId="59A99689" w14:textId="77777777" w:rsidR="00502F72" w:rsidRPr="00E11458" w:rsidRDefault="00502F72" w:rsidP="00F02E8F">
            <w:pPr>
              <w:jc w:val="center"/>
              <w:rPr>
                <w:rFonts w:ascii="Arial" w:eastAsia="Taipei Sans TC Beta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Gene Information</w:t>
            </w:r>
          </w:p>
        </w:tc>
        <w:tc>
          <w:tcPr>
            <w:tcW w:w="6237" w:type="dxa"/>
          </w:tcPr>
          <w:p w14:paraId="5A00EFB8" w14:textId="22BED190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Gene synthesis (codon-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optimized)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Gene synthesis</w:t>
            </w:r>
          </w:p>
          <w:p w14:paraId="70F93989" w14:textId="27729696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The customer provides the expression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plasmid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Others</w:t>
            </w:r>
          </w:p>
        </w:tc>
      </w:tr>
      <w:tr w:rsidR="003F080A" w:rsidRPr="003F080A" w14:paraId="3A4BB950" w14:textId="77777777" w:rsidTr="00070EC0">
        <w:tc>
          <w:tcPr>
            <w:tcW w:w="2694" w:type="dxa"/>
            <w:vAlign w:val="center"/>
          </w:tcPr>
          <w:p w14:paraId="298ED53E" w14:textId="4D152F79" w:rsidR="00502F72" w:rsidRPr="00E11458" w:rsidRDefault="00502F72" w:rsidP="00F02E8F">
            <w:pPr>
              <w:jc w:val="center"/>
              <w:rPr>
                <w:rFonts w:ascii="Arial" w:eastAsia="Taipei Sans TC Beta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Expression system</w:t>
            </w:r>
          </w:p>
        </w:tc>
        <w:tc>
          <w:tcPr>
            <w:tcW w:w="6237" w:type="dxa"/>
          </w:tcPr>
          <w:p w14:paraId="67978164" w14:textId="023A9F60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E.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coli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293T cell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CHO cell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Others</w:t>
            </w:r>
          </w:p>
        </w:tc>
      </w:tr>
      <w:tr w:rsidR="003F080A" w:rsidRPr="003F080A" w14:paraId="5C840411" w14:textId="77777777" w:rsidTr="00070EC0">
        <w:tc>
          <w:tcPr>
            <w:tcW w:w="2694" w:type="dxa"/>
            <w:vAlign w:val="center"/>
          </w:tcPr>
          <w:p w14:paraId="0610FFB1" w14:textId="77777777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Tag</w:t>
            </w:r>
          </w:p>
        </w:tc>
        <w:tc>
          <w:tcPr>
            <w:tcW w:w="6237" w:type="dxa"/>
          </w:tcPr>
          <w:p w14:paraId="7877D605" w14:textId="77777777" w:rsidR="00502F72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His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GST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SUMO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Trx</w:t>
            </w:r>
            <w:proofErr w:type="spellEnd"/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Others</w:t>
            </w:r>
          </w:p>
          <w:p w14:paraId="552DE3AB" w14:textId="285A66F1" w:rsidR="009F00E7" w:rsidRPr="00E11458" w:rsidRDefault="009F00E7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444744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444744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96989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N-</w:t>
            </w:r>
            <w:proofErr w:type="gramStart"/>
            <w:r w:rsidRPr="00596989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terminus</w:t>
            </w:r>
            <w:r w:rsidRPr="00444744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444744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proofErr w:type="gramEnd"/>
            <w:r w:rsidRPr="00444744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</w:t>
            </w:r>
            <w:r w:rsidRPr="00596989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-terminus</w:t>
            </w:r>
          </w:p>
        </w:tc>
      </w:tr>
      <w:tr w:rsidR="003F080A" w:rsidRPr="003F080A" w14:paraId="24C7041D" w14:textId="77777777" w:rsidTr="00070EC0">
        <w:tc>
          <w:tcPr>
            <w:tcW w:w="2694" w:type="dxa"/>
            <w:vAlign w:val="center"/>
          </w:tcPr>
          <w:p w14:paraId="4F9CDE0F" w14:textId="77777777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Tag removal</w:t>
            </w:r>
          </w:p>
        </w:tc>
        <w:tc>
          <w:tcPr>
            <w:tcW w:w="6237" w:type="dxa"/>
          </w:tcPr>
          <w:p w14:paraId="4FFFD624" w14:textId="7D8A45C0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Yes    </w:t>
            </w: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No</w:t>
            </w:r>
          </w:p>
        </w:tc>
      </w:tr>
      <w:tr w:rsidR="003F080A" w:rsidRPr="003F080A" w14:paraId="0110B676" w14:textId="77777777" w:rsidTr="00070EC0">
        <w:trPr>
          <w:trHeight w:val="1178"/>
        </w:trPr>
        <w:tc>
          <w:tcPr>
            <w:tcW w:w="2694" w:type="dxa"/>
            <w:vAlign w:val="center"/>
          </w:tcPr>
          <w:p w14:paraId="438755E4" w14:textId="77777777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Protein requirement</w:t>
            </w:r>
          </w:p>
        </w:tc>
        <w:tc>
          <w:tcPr>
            <w:tcW w:w="6237" w:type="dxa"/>
          </w:tcPr>
          <w:p w14:paraId="39F6D7A9" w14:textId="3CA2C113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Amount (mg): </w:t>
            </w:r>
          </w:p>
          <w:p w14:paraId="4DBC31FB" w14:textId="4AD5C626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Concentration:</w:t>
            </w:r>
          </w:p>
          <w:p w14:paraId="47D63DE1" w14:textId="061F8E41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Purity (%): </w:t>
            </w:r>
          </w:p>
        </w:tc>
      </w:tr>
      <w:tr w:rsidR="003F080A" w:rsidRPr="003F080A" w14:paraId="4BBA9464" w14:textId="77777777" w:rsidTr="00070EC0">
        <w:tc>
          <w:tcPr>
            <w:tcW w:w="2694" w:type="dxa"/>
            <w:vAlign w:val="center"/>
          </w:tcPr>
          <w:p w14:paraId="7934788C" w14:textId="40CB1504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Special require</w:t>
            </w:r>
          </w:p>
        </w:tc>
        <w:tc>
          <w:tcPr>
            <w:tcW w:w="6237" w:type="dxa"/>
          </w:tcPr>
          <w:p w14:paraId="6D018F17" w14:textId="03A0FD0D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Endotoxin level test (EU/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sym w:font="Symbol" w:char="F06D"/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g)            </w:t>
            </w:r>
          </w:p>
          <w:p w14:paraId="6FDB50E0" w14:textId="5218A05B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</w:t>
            </w:r>
          </w:p>
        </w:tc>
      </w:tr>
      <w:tr w:rsidR="003F080A" w:rsidRPr="003F080A" w14:paraId="5BED03C9" w14:textId="77777777" w:rsidTr="00070EC0">
        <w:tc>
          <w:tcPr>
            <w:tcW w:w="2694" w:type="dxa"/>
            <w:vAlign w:val="center"/>
          </w:tcPr>
          <w:p w14:paraId="4FDB9346" w14:textId="77777777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Final formulation</w:t>
            </w:r>
          </w:p>
        </w:tc>
        <w:tc>
          <w:tcPr>
            <w:tcW w:w="6237" w:type="dxa"/>
          </w:tcPr>
          <w:p w14:paraId="35ADC131" w14:textId="15CCAB96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PBS (pH7.4)</w:t>
            </w:r>
          </w:p>
          <w:p w14:paraId="65D949B1" w14:textId="67DF5BE0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="003F080A"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</w:t>
            </w:r>
          </w:p>
        </w:tc>
      </w:tr>
      <w:tr w:rsidR="003F080A" w:rsidRPr="003F080A" w14:paraId="0669F83D" w14:textId="77777777" w:rsidTr="00070EC0">
        <w:tc>
          <w:tcPr>
            <w:tcW w:w="2694" w:type="dxa"/>
            <w:vAlign w:val="center"/>
          </w:tcPr>
          <w:p w14:paraId="2EB712DB" w14:textId="49F20F0C" w:rsidR="00502F72" w:rsidRPr="00E11458" w:rsidRDefault="00502F72" w:rsidP="00F02E8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Others</w:t>
            </w:r>
          </w:p>
        </w:tc>
        <w:tc>
          <w:tcPr>
            <w:tcW w:w="6237" w:type="dxa"/>
          </w:tcPr>
          <w:p w14:paraId="405B376C" w14:textId="77777777" w:rsidR="00502F72" w:rsidRPr="00E11458" w:rsidRDefault="00502F72" w:rsidP="00F02E8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DCB6C10" w14:textId="1602FE8A" w:rsidR="00502F72" w:rsidRPr="003F080A" w:rsidRDefault="00070EC0" w:rsidP="003F080A">
      <w:pPr>
        <w:spacing w:beforeLines="50" w:before="180" w:after="44"/>
        <w:rPr>
          <w:rFonts w:ascii="Arial" w:hAnsi="Arial" w:cs="Arial"/>
          <w:b/>
          <w:color w:val="000000" w:themeColor="text1"/>
          <w:w w:val="105"/>
        </w:rPr>
      </w:pPr>
      <w:r w:rsidRPr="00070EC0">
        <w:rPr>
          <w:rFonts w:ascii="Arial" w:eastAsia="Taipei Sans TC Beta" w:hAnsi="Arial" w:cs="Arial" w:hint="eastAsia"/>
          <w:b/>
          <w:bCs/>
          <w:color w:val="000000" w:themeColor="text1"/>
        </w:rPr>
        <w:lastRenderedPageBreak/>
        <w:t>IV</w:t>
      </w:r>
      <w:r w:rsidR="00502F72" w:rsidRPr="003F080A">
        <w:rPr>
          <w:rFonts w:ascii="Arial" w:eastAsia="Taipei Sans TC Beta" w:hAnsi="Arial" w:cs="Arial"/>
          <w:b/>
          <w:bCs/>
          <w:color w:val="000000" w:themeColor="text1"/>
        </w:rPr>
        <w:t xml:space="preserve"> </w:t>
      </w:r>
      <w:r w:rsidR="00502F72" w:rsidRPr="003F080A">
        <w:rPr>
          <w:rFonts w:ascii="Arial" w:hAnsi="Arial" w:cs="Arial"/>
          <w:b/>
          <w:color w:val="000000" w:themeColor="text1"/>
          <w:w w:val="105"/>
        </w:rPr>
        <w:t>Others</w:t>
      </w:r>
    </w:p>
    <w:tbl>
      <w:tblPr>
        <w:tblStyle w:val="a7"/>
        <w:tblpPr w:leftFromText="180" w:rightFromText="180" w:vertAnchor="page" w:horzAnchor="margin" w:tblpY="2656"/>
        <w:tblW w:w="890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218"/>
      </w:tblGrid>
      <w:tr w:rsidR="00E11458" w:rsidRPr="007362A1" w14:paraId="5C179B97" w14:textId="77777777" w:rsidTr="00E270FF">
        <w:tc>
          <w:tcPr>
            <w:tcW w:w="2689" w:type="dxa"/>
            <w:vAlign w:val="center"/>
          </w:tcPr>
          <w:p w14:paraId="1F6CFC1F" w14:textId="77777777" w:rsidR="00E11458" w:rsidRPr="00E11458" w:rsidRDefault="00E11458" w:rsidP="00E270FF">
            <w:pPr>
              <w:spacing w:line="240" w:lineRule="exact"/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 xml:space="preserve">Is the protein an inclusion body in the </w:t>
            </w:r>
            <w:proofErr w:type="gramStart"/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E.coli</w:t>
            </w:r>
            <w:proofErr w:type="gramEnd"/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 xml:space="preserve"> system?</w:t>
            </w:r>
          </w:p>
        </w:tc>
        <w:tc>
          <w:tcPr>
            <w:tcW w:w="6218" w:type="dxa"/>
          </w:tcPr>
          <w:p w14:paraId="3310F705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Yes</w:t>
            </w:r>
          </w:p>
          <w:p w14:paraId="2CE158C7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E11458" w:rsidRPr="007362A1" w14:paraId="02E84927" w14:textId="77777777" w:rsidTr="00E270FF">
        <w:trPr>
          <w:trHeight w:val="340"/>
        </w:trPr>
        <w:tc>
          <w:tcPr>
            <w:tcW w:w="2689" w:type="dxa"/>
            <w:vAlign w:val="center"/>
          </w:tcPr>
          <w:p w14:paraId="10B8CCC5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Refresh Ratio/temperature</w:t>
            </w:r>
          </w:p>
        </w:tc>
        <w:tc>
          <w:tcPr>
            <w:tcW w:w="6218" w:type="dxa"/>
          </w:tcPr>
          <w:p w14:paraId="1C945E09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11458" w:rsidRPr="007362A1" w14:paraId="6DEA34F5" w14:textId="77777777" w:rsidTr="00E270FF">
        <w:trPr>
          <w:trHeight w:val="340"/>
        </w:trPr>
        <w:tc>
          <w:tcPr>
            <w:tcW w:w="2689" w:type="dxa"/>
            <w:vAlign w:val="center"/>
          </w:tcPr>
          <w:p w14:paraId="244B1464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Induction initial OD</w:t>
            </w:r>
          </w:p>
        </w:tc>
        <w:tc>
          <w:tcPr>
            <w:tcW w:w="6218" w:type="dxa"/>
          </w:tcPr>
          <w:p w14:paraId="6F5A1526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11458" w:rsidRPr="007362A1" w14:paraId="41467CFB" w14:textId="77777777" w:rsidTr="00E270FF">
        <w:trPr>
          <w:trHeight w:val="340"/>
        </w:trPr>
        <w:tc>
          <w:tcPr>
            <w:tcW w:w="2689" w:type="dxa"/>
            <w:vAlign w:val="center"/>
          </w:tcPr>
          <w:p w14:paraId="4CFE9968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IPTG concentration</w:t>
            </w:r>
          </w:p>
        </w:tc>
        <w:tc>
          <w:tcPr>
            <w:tcW w:w="6218" w:type="dxa"/>
          </w:tcPr>
          <w:p w14:paraId="5E50151A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11458" w:rsidRPr="007362A1" w14:paraId="4F1D22AF" w14:textId="77777777" w:rsidTr="00E270FF">
        <w:trPr>
          <w:trHeight w:val="340"/>
        </w:trPr>
        <w:tc>
          <w:tcPr>
            <w:tcW w:w="2689" w:type="dxa"/>
            <w:vAlign w:val="center"/>
          </w:tcPr>
          <w:p w14:paraId="483590A9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Induction temperature/time</w:t>
            </w:r>
          </w:p>
        </w:tc>
        <w:tc>
          <w:tcPr>
            <w:tcW w:w="6218" w:type="dxa"/>
          </w:tcPr>
          <w:p w14:paraId="49FB7750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11458" w:rsidRPr="007362A1" w14:paraId="3A06016A" w14:textId="77777777" w:rsidTr="00E270FF">
        <w:tc>
          <w:tcPr>
            <w:tcW w:w="2689" w:type="dxa"/>
            <w:vAlign w:val="center"/>
          </w:tcPr>
          <w:p w14:paraId="2BC87F9F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Purification</w:t>
            </w:r>
          </w:p>
        </w:tc>
        <w:tc>
          <w:tcPr>
            <w:tcW w:w="6218" w:type="dxa"/>
          </w:tcPr>
          <w:p w14:paraId="45D4CDC1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Column: </w:t>
            </w:r>
          </w:p>
          <w:p w14:paraId="0FE63A89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Buffer: </w:t>
            </w:r>
          </w:p>
          <w:p w14:paraId="0E604FF2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Denature agent and protocol:</w:t>
            </w:r>
          </w:p>
          <w:p w14:paraId="1FE7B6E8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Denature agent and protocol:</w:t>
            </w:r>
          </w:p>
          <w:p w14:paraId="17609A68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Imidazole concentration in the wash/elute buffer: </w:t>
            </w:r>
          </w:p>
          <w:p w14:paraId="70103D21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 xml:space="preserve">Other problems (degraded product?): </w:t>
            </w:r>
          </w:p>
        </w:tc>
      </w:tr>
      <w:tr w:rsidR="00E11458" w:rsidRPr="007362A1" w14:paraId="260C220C" w14:textId="77777777" w:rsidTr="00E270FF">
        <w:tc>
          <w:tcPr>
            <w:tcW w:w="2689" w:type="dxa"/>
            <w:vAlign w:val="center"/>
          </w:tcPr>
          <w:p w14:paraId="1371250A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Dialysis</w:t>
            </w:r>
          </w:p>
        </w:tc>
        <w:tc>
          <w:tcPr>
            <w:tcW w:w="6218" w:type="dxa"/>
          </w:tcPr>
          <w:p w14:paraId="76A6A8D3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Buffer base/addictive agent PBS</w:t>
            </w:r>
          </w:p>
          <w:p w14:paraId="72A7AFB2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  <w:r w:rsidRPr="00E11458">
              <w:rPr>
                <w:rFonts w:ascii="Segoe UI Symbol" w:eastAsia="Taipei Sans TC Beta" w:hAnsi="Segoe UI Symbol" w:cs="Segoe UI Symbol"/>
                <w:color w:val="000000" w:themeColor="text1"/>
                <w:sz w:val="18"/>
                <w:szCs w:val="18"/>
              </w:rPr>
              <w:t xml:space="preserve">☐ </w:t>
            </w:r>
            <w:r w:rsidRPr="00E11458"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  <w:t>Other problems</w:t>
            </w:r>
          </w:p>
        </w:tc>
      </w:tr>
      <w:tr w:rsidR="00E11458" w:rsidRPr="007362A1" w14:paraId="7FEBA41F" w14:textId="77777777" w:rsidTr="00E270FF">
        <w:tc>
          <w:tcPr>
            <w:tcW w:w="2689" w:type="dxa"/>
            <w:vAlign w:val="center"/>
          </w:tcPr>
          <w:p w14:paraId="3A82ECDE" w14:textId="77777777" w:rsidR="00E11458" w:rsidRPr="00E11458" w:rsidRDefault="00E11458" w:rsidP="00E270FF">
            <w:pPr>
              <w:jc w:val="center"/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</w:pPr>
            <w:r w:rsidRPr="00E11458">
              <w:rPr>
                <w:rFonts w:ascii="Arial" w:eastAsia="微軟正黑體" w:hAnsi="Arial" w:cs="Arial"/>
                <w:color w:val="262626" w:themeColor="text1" w:themeTint="D9"/>
                <w:sz w:val="18"/>
                <w:szCs w:val="18"/>
              </w:rPr>
              <w:t>Others</w:t>
            </w:r>
          </w:p>
        </w:tc>
        <w:tc>
          <w:tcPr>
            <w:tcW w:w="6218" w:type="dxa"/>
          </w:tcPr>
          <w:p w14:paraId="4BC5D791" w14:textId="77777777" w:rsidR="00E11458" w:rsidRPr="00E11458" w:rsidRDefault="00E11458" w:rsidP="00E270FF">
            <w:pPr>
              <w:rPr>
                <w:rFonts w:ascii="Arial" w:eastAsia="Taipei Sans TC Beta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CA0501B" w14:textId="77777777" w:rsidR="00E11458" w:rsidRPr="003F080A" w:rsidRDefault="00E11458" w:rsidP="00E11458">
      <w:pPr>
        <w:spacing w:line="260" w:lineRule="exact"/>
        <w:ind w:rightChars="58" w:right="139"/>
        <w:rPr>
          <w:rFonts w:ascii="Arial" w:eastAsia="Taipei Sans TC Beta" w:hAnsi="Arial" w:cs="Arial"/>
          <w:bCs/>
          <w:sz w:val="20"/>
          <w:szCs w:val="20"/>
        </w:rPr>
      </w:pPr>
      <w:r w:rsidRPr="003F080A">
        <w:rPr>
          <w:rFonts w:ascii="Arial" w:eastAsia="Taipei Sans TC Beta" w:hAnsi="Arial" w:cs="Arial"/>
          <w:bCs/>
          <w:sz w:val="20"/>
          <w:szCs w:val="20"/>
        </w:rPr>
        <w:t xml:space="preserve">If you have experience in expressing your target protein, please provide the following information </w:t>
      </w:r>
      <w:proofErr w:type="gramStart"/>
      <w:r w:rsidRPr="003F080A">
        <w:rPr>
          <w:rFonts w:ascii="Arial" w:eastAsia="Taipei Sans TC Beta" w:hAnsi="Arial" w:cs="Arial"/>
          <w:bCs/>
          <w:sz w:val="20"/>
          <w:szCs w:val="20"/>
        </w:rPr>
        <w:t>and also</w:t>
      </w:r>
      <w:proofErr w:type="gramEnd"/>
      <w:r w:rsidRPr="003F080A">
        <w:rPr>
          <w:rFonts w:ascii="Arial" w:eastAsia="Taipei Sans TC Beta" w:hAnsi="Arial" w:cs="Arial"/>
          <w:bCs/>
          <w:sz w:val="20"/>
          <w:szCs w:val="20"/>
        </w:rPr>
        <w:t xml:space="preserve"> share SDS-PAGE data:</w:t>
      </w:r>
    </w:p>
    <w:p w14:paraId="74F7F76B" w14:textId="3D7E14EB" w:rsidR="00502F72" w:rsidRDefault="00502F72" w:rsidP="00502F72">
      <w:pPr>
        <w:spacing w:line="320" w:lineRule="exact"/>
        <w:rPr>
          <w:rFonts w:ascii="Taipei Sans TC Beta" w:eastAsia="Taipei Sans TC Beta" w:hAnsi="Taipei Sans TC Beta" w:cs="Times New Roman"/>
          <w:b/>
          <w:szCs w:val="24"/>
        </w:rPr>
      </w:pPr>
    </w:p>
    <w:p w14:paraId="28F55AD5" w14:textId="77777777" w:rsidR="003F080A" w:rsidRDefault="003F080A" w:rsidP="00502F72">
      <w:pPr>
        <w:spacing w:line="320" w:lineRule="exact"/>
        <w:rPr>
          <w:rFonts w:ascii="Taipei Sans TC Beta" w:eastAsia="Taipei Sans TC Beta" w:hAnsi="Taipei Sans TC Beta" w:cs="Times New Roman"/>
          <w:b/>
          <w:szCs w:val="24"/>
        </w:rPr>
      </w:pPr>
    </w:p>
    <w:tbl>
      <w:tblPr>
        <w:tblStyle w:val="a7"/>
        <w:tblW w:w="8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09"/>
      </w:tblGrid>
      <w:tr w:rsidR="00070EC0" w14:paraId="612BBBC4" w14:textId="77777777" w:rsidTr="00070EC0">
        <w:trPr>
          <w:trHeight w:val="546"/>
        </w:trPr>
        <w:tc>
          <w:tcPr>
            <w:tcW w:w="2809" w:type="dxa"/>
            <w:tcBorders>
              <w:right w:val="thinThickThinLargeGap" w:sz="48" w:space="0" w:color="FFFFFF" w:themeColor="background1"/>
            </w:tcBorders>
            <w:vAlign w:val="bottom"/>
          </w:tcPr>
          <w:p w14:paraId="3D5429BE" w14:textId="17D58AA4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  <w:bookmarkStart w:id="1" w:name="_Hlk154478416"/>
            <w:r w:rsidRPr="00070EC0">
              <w:rPr>
                <w:rFonts w:ascii="Arial" w:eastAsia="Taipei Sans TC Beta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2809" w:type="dxa"/>
            <w:tcBorders>
              <w:left w:val="thinThickThinLargeGap" w:sz="48" w:space="0" w:color="FFFFFF" w:themeColor="background1"/>
              <w:right w:val="thinThickThinLargeGap" w:sz="48" w:space="0" w:color="FFFFFF" w:themeColor="background1"/>
            </w:tcBorders>
            <w:vAlign w:val="bottom"/>
          </w:tcPr>
          <w:p w14:paraId="60D22C52" w14:textId="5975BF5B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9" w:type="dxa"/>
            <w:tcBorders>
              <w:left w:val="thinThickThinLargeGap" w:sz="48" w:space="0" w:color="FFFFFF" w:themeColor="background1"/>
            </w:tcBorders>
            <w:vAlign w:val="bottom"/>
          </w:tcPr>
          <w:p w14:paraId="79FB3EDF" w14:textId="55953DEE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70EC0" w14:paraId="20D2DFD2" w14:textId="77777777" w:rsidTr="00070EC0">
        <w:trPr>
          <w:trHeight w:val="936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474DE7C6" w14:textId="77777777" w:rsidR="00070EC0" w:rsidRPr="00070EC0" w:rsidRDefault="00070EC0" w:rsidP="00502F72">
            <w:pPr>
              <w:spacing w:line="320" w:lineRule="exact"/>
              <w:rPr>
                <w:rFonts w:ascii="Arial" w:eastAsia="微軟正黑體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9" w:type="dxa"/>
            <w:tcBorders>
              <w:left w:val="thinThickThinLargeGap" w:sz="48" w:space="0" w:color="FFFFFF" w:themeColor="background1"/>
              <w:bottom w:val="single" w:sz="48" w:space="0" w:color="FFFFFF" w:themeColor="background1"/>
              <w:right w:val="thinThickThinLargeGap" w:sz="48" w:space="0" w:color="FFFFFF" w:themeColor="background1"/>
            </w:tcBorders>
          </w:tcPr>
          <w:p w14:paraId="12C172A5" w14:textId="77777777" w:rsidR="00070EC0" w:rsidRPr="00070EC0" w:rsidRDefault="00070EC0" w:rsidP="00502F72">
            <w:pPr>
              <w:spacing w:line="320" w:lineRule="exact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9" w:type="dxa"/>
            <w:tcBorders>
              <w:left w:val="thinThickThinLargeGap" w:sz="48" w:space="0" w:color="FFFFFF" w:themeColor="background1"/>
              <w:bottom w:val="single" w:sz="48" w:space="0" w:color="FFFFFF" w:themeColor="background1"/>
            </w:tcBorders>
          </w:tcPr>
          <w:p w14:paraId="2257E402" w14:textId="77777777" w:rsidR="00070EC0" w:rsidRPr="00070EC0" w:rsidRDefault="00070EC0" w:rsidP="00502F72">
            <w:pPr>
              <w:spacing w:line="320" w:lineRule="exact"/>
              <w:rPr>
                <w:rFonts w:ascii="Arial" w:eastAsia="Taipei Sans TC Beta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70EC0" w14:paraId="01BDDC06" w14:textId="77777777" w:rsidTr="00070EC0">
        <w:trPr>
          <w:trHeight w:val="535"/>
        </w:trPr>
        <w:tc>
          <w:tcPr>
            <w:tcW w:w="2809" w:type="dxa"/>
            <w:tcBorders>
              <w:top w:val="single" w:sz="4" w:space="0" w:color="BFBFBF" w:themeColor="background1" w:themeShade="BF"/>
              <w:right w:val="thinThickThinLargeGap" w:sz="48" w:space="0" w:color="FFFFFF" w:themeColor="background1"/>
            </w:tcBorders>
            <w:vAlign w:val="bottom"/>
          </w:tcPr>
          <w:p w14:paraId="236386FD" w14:textId="2D92D168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sz w:val="20"/>
                <w:szCs w:val="20"/>
              </w:rPr>
            </w:pPr>
            <w:r w:rsidRPr="00070EC0">
              <w:rPr>
                <w:rFonts w:ascii="Arial" w:eastAsia="Taipei Sans TC Beta" w:hAnsi="Arial" w:cs="Arial"/>
                <w:b/>
                <w:sz w:val="20"/>
                <w:szCs w:val="20"/>
              </w:rPr>
              <w:t>Sales dept.</w:t>
            </w:r>
          </w:p>
        </w:tc>
        <w:tc>
          <w:tcPr>
            <w:tcW w:w="2809" w:type="dxa"/>
            <w:tcBorders>
              <w:top w:val="single" w:sz="48" w:space="0" w:color="FFFFFF" w:themeColor="background1"/>
              <w:left w:val="thinThickThinLargeGap" w:sz="48" w:space="0" w:color="FFFFFF" w:themeColor="background1"/>
              <w:right w:val="thinThickThinLargeGap" w:sz="48" w:space="0" w:color="FFFFFF" w:themeColor="background1"/>
            </w:tcBorders>
            <w:vAlign w:val="bottom"/>
          </w:tcPr>
          <w:p w14:paraId="3C3E68C2" w14:textId="5C2550E1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sz w:val="20"/>
                <w:szCs w:val="20"/>
              </w:rPr>
            </w:pPr>
            <w:r w:rsidRPr="00070EC0">
              <w:rPr>
                <w:rFonts w:ascii="Arial" w:eastAsia="Taipei Sans TC Beta" w:hAnsi="Arial" w:cs="Arial"/>
                <w:b/>
                <w:sz w:val="20"/>
                <w:szCs w:val="20"/>
              </w:rPr>
              <w:t>Product dept.</w:t>
            </w:r>
          </w:p>
        </w:tc>
        <w:tc>
          <w:tcPr>
            <w:tcW w:w="2809" w:type="dxa"/>
            <w:tcBorders>
              <w:top w:val="single" w:sz="48" w:space="0" w:color="FFFFFF" w:themeColor="background1"/>
              <w:left w:val="thinThickThinLargeGap" w:sz="48" w:space="0" w:color="FFFFFF" w:themeColor="background1"/>
            </w:tcBorders>
            <w:vAlign w:val="bottom"/>
          </w:tcPr>
          <w:p w14:paraId="4145B3F1" w14:textId="2F1119F4" w:rsidR="00070EC0" w:rsidRPr="00070EC0" w:rsidRDefault="00070EC0" w:rsidP="00070EC0">
            <w:pPr>
              <w:spacing w:line="320" w:lineRule="exact"/>
              <w:jc w:val="both"/>
              <w:rPr>
                <w:rFonts w:ascii="Arial" w:eastAsia="Taipei Sans TC Beta" w:hAnsi="Arial" w:cs="Arial"/>
                <w:b/>
                <w:sz w:val="20"/>
                <w:szCs w:val="20"/>
              </w:rPr>
            </w:pPr>
            <w:r w:rsidRPr="00070EC0">
              <w:rPr>
                <w:rFonts w:ascii="Arial" w:eastAsia="Taipei Sans TC Beta" w:hAnsi="Arial" w:cs="Arial"/>
                <w:b/>
                <w:sz w:val="20"/>
                <w:szCs w:val="20"/>
              </w:rPr>
              <w:t>Technical dept.</w:t>
            </w:r>
          </w:p>
        </w:tc>
      </w:tr>
      <w:tr w:rsidR="00070EC0" w14:paraId="0E35FCC3" w14:textId="77777777" w:rsidTr="00070EC0">
        <w:trPr>
          <w:trHeight w:val="1039"/>
        </w:trPr>
        <w:tc>
          <w:tcPr>
            <w:tcW w:w="2809" w:type="dxa"/>
            <w:tcBorders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6BAE782A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  <w:tc>
          <w:tcPr>
            <w:tcW w:w="2809" w:type="dxa"/>
            <w:tcBorders>
              <w:left w:val="thinThickThinLargeGap" w:sz="48" w:space="0" w:color="FFFFFF" w:themeColor="background1"/>
              <w:bottom w:val="single" w:sz="4" w:space="0" w:color="BFBFBF" w:themeColor="background1" w:themeShade="BF"/>
              <w:right w:val="thinThickThinLargeGap" w:sz="48" w:space="0" w:color="FFFFFF" w:themeColor="background1"/>
            </w:tcBorders>
          </w:tcPr>
          <w:p w14:paraId="1F44E6FD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  <w:tc>
          <w:tcPr>
            <w:tcW w:w="2809" w:type="dxa"/>
            <w:tcBorders>
              <w:left w:val="thinThickThinLargeGap" w:sz="48" w:space="0" w:color="FFFFFF" w:themeColor="background1"/>
              <w:bottom w:val="single" w:sz="4" w:space="0" w:color="BFBFBF" w:themeColor="background1" w:themeShade="BF"/>
            </w:tcBorders>
          </w:tcPr>
          <w:p w14:paraId="315E288A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</w:tr>
      <w:tr w:rsidR="00070EC0" w14:paraId="4079F47D" w14:textId="77777777" w:rsidTr="00070EC0">
        <w:trPr>
          <w:trHeight w:val="44"/>
        </w:trPr>
        <w:tc>
          <w:tcPr>
            <w:tcW w:w="2809" w:type="dxa"/>
            <w:tcBorders>
              <w:top w:val="single" w:sz="4" w:space="0" w:color="BFBFBF" w:themeColor="background1" w:themeShade="BF"/>
              <w:bottom w:val="single" w:sz="48" w:space="0" w:color="FFFFFF" w:themeColor="background1"/>
              <w:right w:val="thinThickThinLargeGap" w:sz="48" w:space="0" w:color="FFFFFF" w:themeColor="background1"/>
            </w:tcBorders>
          </w:tcPr>
          <w:p w14:paraId="0354E582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  <w:tc>
          <w:tcPr>
            <w:tcW w:w="2809" w:type="dxa"/>
            <w:tcBorders>
              <w:top w:val="single" w:sz="4" w:space="0" w:color="BFBFBF" w:themeColor="background1" w:themeShade="BF"/>
              <w:left w:val="thinThickThinLargeGap" w:sz="48" w:space="0" w:color="FFFFFF" w:themeColor="background1"/>
              <w:bottom w:val="single" w:sz="48" w:space="0" w:color="FFFFFF" w:themeColor="background1"/>
              <w:right w:val="thinThickThinLargeGap" w:sz="48" w:space="0" w:color="FFFFFF" w:themeColor="background1"/>
            </w:tcBorders>
          </w:tcPr>
          <w:p w14:paraId="6AF54C5E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  <w:tc>
          <w:tcPr>
            <w:tcW w:w="2809" w:type="dxa"/>
            <w:tcBorders>
              <w:top w:val="single" w:sz="4" w:space="0" w:color="BFBFBF" w:themeColor="background1" w:themeShade="BF"/>
              <w:left w:val="thinThickThinLargeGap" w:sz="48" w:space="0" w:color="FFFFFF" w:themeColor="background1"/>
              <w:bottom w:val="single" w:sz="48" w:space="0" w:color="FFFFFF" w:themeColor="background1"/>
            </w:tcBorders>
          </w:tcPr>
          <w:p w14:paraId="5F7FAF6E" w14:textId="77777777" w:rsidR="00070EC0" w:rsidRDefault="00070EC0" w:rsidP="00070EC0">
            <w:pPr>
              <w:spacing w:line="320" w:lineRule="exact"/>
              <w:rPr>
                <w:rFonts w:ascii="Taipei Sans TC Beta" w:eastAsia="Taipei Sans TC Beta" w:hAnsi="Taipei Sans TC Beta" w:cs="Times New Roman"/>
                <w:b/>
              </w:rPr>
            </w:pPr>
          </w:p>
        </w:tc>
      </w:tr>
      <w:bookmarkEnd w:id="0"/>
      <w:bookmarkEnd w:id="1"/>
    </w:tbl>
    <w:p w14:paraId="186005E0" w14:textId="202A979E" w:rsidR="005F4CAB" w:rsidRPr="00502F72" w:rsidRDefault="005F4CAB" w:rsidP="00682B93">
      <w:pPr>
        <w:spacing w:line="320" w:lineRule="exact"/>
        <w:rPr>
          <w:rFonts w:ascii="Taipei Sans TC Beta" w:eastAsia="Taipei Sans TC Beta" w:hAnsi="Taipei Sans TC Beta" w:cs="Times New Roman"/>
          <w:szCs w:val="24"/>
        </w:rPr>
      </w:pPr>
    </w:p>
    <w:sectPr w:rsidR="005F4CAB" w:rsidRPr="00502F72" w:rsidSect="003F080A">
      <w:headerReference w:type="default" r:id="rId8"/>
      <w:footerReference w:type="default" r:id="rId9"/>
      <w:pgSz w:w="11906" w:h="16838"/>
      <w:pgMar w:top="907" w:right="1500" w:bottom="907" w:left="1475" w:header="0" w:footer="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26A0" w14:textId="77777777" w:rsidR="00755FF1" w:rsidRDefault="00755FF1" w:rsidP="005F4CAB">
      <w:r>
        <w:separator/>
      </w:r>
    </w:p>
  </w:endnote>
  <w:endnote w:type="continuationSeparator" w:id="0">
    <w:p w14:paraId="7EF3058E" w14:textId="77777777" w:rsidR="00755FF1" w:rsidRDefault="00755FF1" w:rsidP="005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06FC" w14:textId="68856957" w:rsidR="00035CD7" w:rsidRPr="00035CD7" w:rsidRDefault="00682B93" w:rsidP="003F080A">
    <w:pPr>
      <w:pStyle w:val="a5"/>
      <w:rPr>
        <w:rFonts w:ascii="Times New Roman" w:eastAsia="標楷體" w:hAnsi="Times New Roman" w:cs="Times New Roman"/>
      </w:rPr>
    </w:pPr>
    <w:r>
      <w:rPr>
        <w:rFonts w:hint="eastAsia"/>
        <w:noProof/>
      </w:rPr>
      <w:drawing>
        <wp:inline distT="0" distB="0" distL="0" distR="0" wp14:anchorId="6127193A" wp14:editId="2705C9B9">
          <wp:extent cx="5695315" cy="1168221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15" cy="1168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68CC" w14:textId="77777777" w:rsidR="00755FF1" w:rsidRDefault="00755FF1" w:rsidP="005F4CAB">
      <w:r>
        <w:separator/>
      </w:r>
    </w:p>
  </w:footnote>
  <w:footnote w:type="continuationSeparator" w:id="0">
    <w:p w14:paraId="613E025C" w14:textId="77777777" w:rsidR="00755FF1" w:rsidRDefault="00755FF1" w:rsidP="005F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67DA" w14:textId="3B90242C" w:rsidR="005A1B3C" w:rsidRPr="00682B93" w:rsidRDefault="00682B93" w:rsidP="00682B93">
    <w:pPr>
      <w:pStyle w:val="a3"/>
    </w:pPr>
    <w:r>
      <w:rPr>
        <w:rFonts w:hint="eastAsia"/>
        <w:noProof/>
      </w:rPr>
      <w:drawing>
        <wp:inline distT="0" distB="0" distL="0" distR="0" wp14:anchorId="23C87AF6" wp14:editId="5D21F413">
          <wp:extent cx="5695353" cy="1020725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53" cy="10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15D62"/>
    <w:multiLevelType w:val="hybridMultilevel"/>
    <w:tmpl w:val="45C86AA4"/>
    <w:lvl w:ilvl="0" w:tplc="60086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991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AB"/>
    <w:rsid w:val="00015E23"/>
    <w:rsid w:val="0002008A"/>
    <w:rsid w:val="000259AE"/>
    <w:rsid w:val="000337CE"/>
    <w:rsid w:val="00035CD7"/>
    <w:rsid w:val="00053C3E"/>
    <w:rsid w:val="00054D78"/>
    <w:rsid w:val="0006084D"/>
    <w:rsid w:val="000669E9"/>
    <w:rsid w:val="00070EC0"/>
    <w:rsid w:val="0007756D"/>
    <w:rsid w:val="000A2C76"/>
    <w:rsid w:val="000A332E"/>
    <w:rsid w:val="000A4F3D"/>
    <w:rsid w:val="000A78B6"/>
    <w:rsid w:val="000B4388"/>
    <w:rsid w:val="000C109A"/>
    <w:rsid w:val="000C6E88"/>
    <w:rsid w:val="000F0C97"/>
    <w:rsid w:val="00101DEE"/>
    <w:rsid w:val="00105F5D"/>
    <w:rsid w:val="00122248"/>
    <w:rsid w:val="001358BB"/>
    <w:rsid w:val="00147989"/>
    <w:rsid w:val="00147CF2"/>
    <w:rsid w:val="001A7EBE"/>
    <w:rsid w:val="001C583B"/>
    <w:rsid w:val="001C67A1"/>
    <w:rsid w:val="001D4D74"/>
    <w:rsid w:val="002172B3"/>
    <w:rsid w:val="00226402"/>
    <w:rsid w:val="00234396"/>
    <w:rsid w:val="00250BE3"/>
    <w:rsid w:val="0025763B"/>
    <w:rsid w:val="002577C5"/>
    <w:rsid w:val="002B02CE"/>
    <w:rsid w:val="002B6979"/>
    <w:rsid w:val="00321263"/>
    <w:rsid w:val="00333E91"/>
    <w:rsid w:val="00355C59"/>
    <w:rsid w:val="00380DD7"/>
    <w:rsid w:val="00382B5F"/>
    <w:rsid w:val="0038748C"/>
    <w:rsid w:val="003945BC"/>
    <w:rsid w:val="0039586E"/>
    <w:rsid w:val="003B3198"/>
    <w:rsid w:val="003B3719"/>
    <w:rsid w:val="003C78C7"/>
    <w:rsid w:val="003D06C8"/>
    <w:rsid w:val="003D3126"/>
    <w:rsid w:val="003F080A"/>
    <w:rsid w:val="004014E0"/>
    <w:rsid w:val="0042369C"/>
    <w:rsid w:val="004236AF"/>
    <w:rsid w:val="00460D93"/>
    <w:rsid w:val="0047193A"/>
    <w:rsid w:val="004845A7"/>
    <w:rsid w:val="00490E53"/>
    <w:rsid w:val="004A6005"/>
    <w:rsid w:val="004C177D"/>
    <w:rsid w:val="004F6F57"/>
    <w:rsid w:val="004F6F86"/>
    <w:rsid w:val="00502F72"/>
    <w:rsid w:val="0051069B"/>
    <w:rsid w:val="00516A89"/>
    <w:rsid w:val="005263E5"/>
    <w:rsid w:val="005434B3"/>
    <w:rsid w:val="00563005"/>
    <w:rsid w:val="00563E89"/>
    <w:rsid w:val="00566DD1"/>
    <w:rsid w:val="0057256D"/>
    <w:rsid w:val="0058044E"/>
    <w:rsid w:val="00586BA7"/>
    <w:rsid w:val="0059176D"/>
    <w:rsid w:val="005A1B3C"/>
    <w:rsid w:val="005A2BA5"/>
    <w:rsid w:val="005A3A60"/>
    <w:rsid w:val="005C2885"/>
    <w:rsid w:val="005E1AA8"/>
    <w:rsid w:val="005F3AAB"/>
    <w:rsid w:val="005F4CAB"/>
    <w:rsid w:val="00611076"/>
    <w:rsid w:val="00634517"/>
    <w:rsid w:val="00657959"/>
    <w:rsid w:val="006769BE"/>
    <w:rsid w:val="006829E4"/>
    <w:rsid w:val="00682B93"/>
    <w:rsid w:val="006A5E7D"/>
    <w:rsid w:val="006A5FCA"/>
    <w:rsid w:val="006B3F4C"/>
    <w:rsid w:val="006C607E"/>
    <w:rsid w:val="006E29D9"/>
    <w:rsid w:val="006F0784"/>
    <w:rsid w:val="006F6FC8"/>
    <w:rsid w:val="007151CD"/>
    <w:rsid w:val="00716560"/>
    <w:rsid w:val="00731357"/>
    <w:rsid w:val="007362A1"/>
    <w:rsid w:val="00737263"/>
    <w:rsid w:val="00747E46"/>
    <w:rsid w:val="00754290"/>
    <w:rsid w:val="00755FF1"/>
    <w:rsid w:val="007649F5"/>
    <w:rsid w:val="00783EF0"/>
    <w:rsid w:val="00793E39"/>
    <w:rsid w:val="00796D88"/>
    <w:rsid w:val="007A30B5"/>
    <w:rsid w:val="007F420C"/>
    <w:rsid w:val="008173FE"/>
    <w:rsid w:val="00820A24"/>
    <w:rsid w:val="00820ACE"/>
    <w:rsid w:val="00833591"/>
    <w:rsid w:val="0084149F"/>
    <w:rsid w:val="00874BB7"/>
    <w:rsid w:val="008802AC"/>
    <w:rsid w:val="0088171D"/>
    <w:rsid w:val="008A27E0"/>
    <w:rsid w:val="008A68DD"/>
    <w:rsid w:val="008B6780"/>
    <w:rsid w:val="008C10DB"/>
    <w:rsid w:val="009025D9"/>
    <w:rsid w:val="0093379E"/>
    <w:rsid w:val="00976F38"/>
    <w:rsid w:val="009B2FE9"/>
    <w:rsid w:val="009D73E9"/>
    <w:rsid w:val="009E1AC9"/>
    <w:rsid w:val="009E7005"/>
    <w:rsid w:val="009F00E7"/>
    <w:rsid w:val="00A1631A"/>
    <w:rsid w:val="00A20E36"/>
    <w:rsid w:val="00A25262"/>
    <w:rsid w:val="00A554E9"/>
    <w:rsid w:val="00A64A34"/>
    <w:rsid w:val="00A667D6"/>
    <w:rsid w:val="00A76185"/>
    <w:rsid w:val="00A95612"/>
    <w:rsid w:val="00AA1494"/>
    <w:rsid w:val="00AB1400"/>
    <w:rsid w:val="00B2666D"/>
    <w:rsid w:val="00B4228E"/>
    <w:rsid w:val="00B4654B"/>
    <w:rsid w:val="00B6016B"/>
    <w:rsid w:val="00B61DF3"/>
    <w:rsid w:val="00BD1767"/>
    <w:rsid w:val="00BE1C15"/>
    <w:rsid w:val="00C001D0"/>
    <w:rsid w:val="00C0747B"/>
    <w:rsid w:val="00C10088"/>
    <w:rsid w:val="00C1770F"/>
    <w:rsid w:val="00C33404"/>
    <w:rsid w:val="00C6584C"/>
    <w:rsid w:val="00C73412"/>
    <w:rsid w:val="00CB0D8A"/>
    <w:rsid w:val="00CB405A"/>
    <w:rsid w:val="00CB6BA7"/>
    <w:rsid w:val="00CC6C78"/>
    <w:rsid w:val="00CD287E"/>
    <w:rsid w:val="00D025AE"/>
    <w:rsid w:val="00D112AF"/>
    <w:rsid w:val="00D1284F"/>
    <w:rsid w:val="00D40E37"/>
    <w:rsid w:val="00D55819"/>
    <w:rsid w:val="00D5790B"/>
    <w:rsid w:val="00D75C5C"/>
    <w:rsid w:val="00D76D13"/>
    <w:rsid w:val="00D84D5A"/>
    <w:rsid w:val="00DA321F"/>
    <w:rsid w:val="00DC324F"/>
    <w:rsid w:val="00DD09EF"/>
    <w:rsid w:val="00E01968"/>
    <w:rsid w:val="00E11458"/>
    <w:rsid w:val="00E22645"/>
    <w:rsid w:val="00E24271"/>
    <w:rsid w:val="00E270FF"/>
    <w:rsid w:val="00E55B63"/>
    <w:rsid w:val="00E6519C"/>
    <w:rsid w:val="00E976AA"/>
    <w:rsid w:val="00EA7C62"/>
    <w:rsid w:val="00EB3EA9"/>
    <w:rsid w:val="00EC0B63"/>
    <w:rsid w:val="00EC5435"/>
    <w:rsid w:val="00ED584C"/>
    <w:rsid w:val="00EF47A9"/>
    <w:rsid w:val="00F24679"/>
    <w:rsid w:val="00F42722"/>
    <w:rsid w:val="00F439FD"/>
    <w:rsid w:val="00F8222A"/>
    <w:rsid w:val="00F824B9"/>
    <w:rsid w:val="00F9263F"/>
    <w:rsid w:val="00FB3E3E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B9BB2"/>
  <w15:chartTrackingRefBased/>
  <w15:docId w15:val="{2747D417-6E7C-488E-A746-C55746B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CAB"/>
    <w:rPr>
      <w:sz w:val="20"/>
      <w:szCs w:val="20"/>
    </w:rPr>
  </w:style>
  <w:style w:type="table" w:styleId="a7">
    <w:name w:val="Table Grid"/>
    <w:basedOn w:val="a1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5F4CA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A2526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005"/>
    <w:pPr>
      <w:ind w:leftChars="200" w:left="480"/>
    </w:pPr>
  </w:style>
  <w:style w:type="paragraph" w:styleId="HTML">
    <w:name w:val="HTML Preformatted"/>
    <w:basedOn w:val="a"/>
    <w:link w:val="HTML0"/>
    <w:uiPriority w:val="99"/>
    <w:qFormat/>
    <w:rsid w:val="00CB6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/>
      <w:kern w:val="0"/>
      <w:szCs w:val="24"/>
      <w:lang w:eastAsia="zh-CN"/>
    </w:rPr>
  </w:style>
  <w:style w:type="character" w:customStyle="1" w:styleId="HTML0">
    <w:name w:val="HTML 預設格式 字元"/>
    <w:basedOn w:val="a0"/>
    <w:link w:val="HTML"/>
    <w:uiPriority w:val="99"/>
    <w:qFormat/>
    <w:rsid w:val="00CB6BA7"/>
    <w:rPr>
      <w:rFonts w:ascii="SimSun" w:eastAsia="SimSun" w:hAnsi="SimSun" w:cs="Times New Roman"/>
      <w:kern w:val="0"/>
      <w:szCs w:val="24"/>
      <w:lang w:eastAsia="zh-CN"/>
    </w:rPr>
  </w:style>
  <w:style w:type="table" w:customStyle="1" w:styleId="3">
    <w:name w:val="表格格線3"/>
    <w:basedOn w:val="a1"/>
    <w:next w:val="a7"/>
    <w:uiPriority w:val="39"/>
    <w:rsid w:val="007362A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AB1400"/>
    <w:pPr>
      <w:autoSpaceDE w:val="0"/>
      <w:autoSpaceDN w:val="0"/>
    </w:pPr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customStyle="1" w:styleId="aa">
    <w:name w:val="本文 字元"/>
    <w:basedOn w:val="a0"/>
    <w:link w:val="a9"/>
    <w:uiPriority w:val="1"/>
    <w:rsid w:val="00AB1400"/>
    <w:rPr>
      <w:rFonts w:ascii="微軟正黑體" w:eastAsia="微軟正黑體" w:hAnsi="微軟正黑體" w:cs="微軟正黑體"/>
      <w:kern w:val="0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7151C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51C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581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80A"/>
    <w:pPr>
      <w:autoSpaceDE w:val="0"/>
      <w:autoSpaceDN w:val="0"/>
    </w:pPr>
    <w:rPr>
      <w:rFonts w:ascii="Calibri" w:eastAsia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D74C5-3A6B-2544-9BC7-D1A9300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1477</Characters>
  <Application>Microsoft Office Word</Application>
  <DocSecurity>0</DocSecurity>
  <Lines>113</Lines>
  <Paragraphs>87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楹澄 蕭</dc:creator>
  <cp:keywords/>
  <dc:description/>
  <cp:lastModifiedBy>jenny.lee@croyezbio.com</cp:lastModifiedBy>
  <cp:revision>9</cp:revision>
  <dcterms:created xsi:type="dcterms:W3CDTF">2023-01-06T10:20:00Z</dcterms:created>
  <dcterms:modified xsi:type="dcterms:W3CDTF">2023-12-26T03:37:00Z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f17b28213b15bd3d47477ada08262528c8e05ffeb9dcd0c9222cf7f48bb29de9</vt:lpwstr>
  </property>
</Properties>
</file>